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AD" w:rsidRPr="007E72AD" w:rsidRDefault="007E72AD" w:rsidP="007E72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</w:p>
    <w:p w:rsidR="007E72AD" w:rsidRPr="007E72AD" w:rsidRDefault="007E72AD" w:rsidP="00344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</w:t>
      </w:r>
      <w:r w:rsidR="0034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КУБКА ВОЛГОГРАДСКОЙ ОБЛАСТИ</w:t>
      </w:r>
    </w:p>
    <w:p w:rsidR="007E72AD" w:rsidRPr="007E72AD" w:rsidRDefault="00344BAB" w:rsidP="007E7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AB">
        <w:rPr>
          <w:b/>
        </w:rPr>
        <w:t>Ловля донной удочкой (номер-код дисциплины – 0920161811М</w:t>
      </w:r>
      <w:proofErr w:type="gramStart"/>
      <w:r w:rsidRPr="00344BAB">
        <w:rPr>
          <w:b/>
        </w:rPr>
        <w:t>)м</w:t>
      </w:r>
      <w:proofErr w:type="gramEnd"/>
      <w:r w:rsidRPr="00344BAB">
        <w:rPr>
          <w:b/>
        </w:rPr>
        <w:t>ужчины. </w:t>
      </w:r>
      <w:r w:rsidRPr="00344BAB">
        <w:rPr>
          <w:b/>
        </w:rPr>
        <w:br/>
        <w:t xml:space="preserve"> Ловля донной удочкой – командные соревнования (номер-код дисциплины – 0920171811М) мужчины </w:t>
      </w:r>
      <w:r w:rsidRPr="00344BAB">
        <w:rPr>
          <w:b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7E72AD"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7E72AD" w:rsidRPr="007E72AD" w:rsidRDefault="007E72AD" w:rsidP="007E7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2AD" w:rsidRPr="007E72AD" w:rsidRDefault="007E72AD" w:rsidP="007E7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</w:t>
      </w:r>
    </w:p>
    <w:p w:rsidR="007E72AD" w:rsidRPr="007E72AD" w:rsidRDefault="007E72AD" w:rsidP="007E7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2.Требования к участникам соревнований</w:t>
      </w:r>
    </w:p>
    <w:p w:rsidR="007E72AD" w:rsidRPr="007E72AD" w:rsidRDefault="007E72AD" w:rsidP="007E7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 время соревнований запрещено</w:t>
      </w:r>
    </w:p>
    <w:p w:rsidR="007E72AD" w:rsidRPr="007E72AD" w:rsidRDefault="007E72AD" w:rsidP="007E7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мерам безопасности</w:t>
      </w:r>
    </w:p>
    <w:p w:rsidR="007E72AD" w:rsidRPr="007E72AD" w:rsidRDefault="007E72AD" w:rsidP="007E7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проведения соревнования</w:t>
      </w:r>
      <w:r w:rsidR="004C7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требования к снастям</w:t>
      </w:r>
    </w:p>
    <w:p w:rsidR="007E72AD" w:rsidRPr="007E72AD" w:rsidRDefault="004C77AB" w:rsidP="007E7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6</w:t>
      </w:r>
      <w:r w:rsidR="007E72AD"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Санкции, применяемые к участникам соревнований</w:t>
      </w:r>
    </w:p>
    <w:p w:rsidR="007E72AD" w:rsidRPr="007E72AD" w:rsidRDefault="007E72AD" w:rsidP="007E72A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7E72AD" w:rsidRPr="007E72AD" w:rsidRDefault="007E72AD" w:rsidP="00EE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проведения – </w:t>
      </w:r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>23-24 апреля 2016 года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72AD" w:rsidRPr="007E72AD" w:rsidRDefault="007E72AD" w:rsidP="00EE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Калачевский</w:t>
      </w:r>
      <w:proofErr w:type="spellEnd"/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</w:t>
      </w:r>
      <w:proofErr w:type="gramStart"/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Кумовка</w:t>
      </w:r>
      <w:proofErr w:type="spellEnd"/>
    </w:p>
    <w:p w:rsidR="007E72AD" w:rsidRPr="007E72AD" w:rsidRDefault="007E72AD" w:rsidP="00EE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мероприятий с 8.00 час</w:t>
      </w:r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апреля</w:t>
      </w:r>
      <w:proofErr w:type="gramStart"/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16.00</w:t>
      </w:r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апреля</w:t>
      </w:r>
    </w:p>
    <w:p w:rsidR="007E72AD" w:rsidRPr="007E72AD" w:rsidRDefault="007E72AD" w:rsidP="00EE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соревнования в 0</w:t>
      </w:r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мин., окончание в 1</w:t>
      </w:r>
      <w:r w:rsidR="00344B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7E72AD" w:rsidRPr="007E72AD" w:rsidRDefault="007E72AD" w:rsidP="00EE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AD" w:rsidRPr="007E72AD" w:rsidRDefault="007E72AD" w:rsidP="00EE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 соревнований:</w:t>
      </w:r>
    </w:p>
    <w:p w:rsidR="007E72AD" w:rsidRPr="007E72AD" w:rsidRDefault="007E72AD" w:rsidP="007F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7B16" w:rsidRPr="001564DB">
        <w:rPr>
          <w:sz w:val="24"/>
          <w:szCs w:val="24"/>
        </w:rPr>
        <w:t>23 апреля – 1-й тур соревнования. </w:t>
      </w:r>
      <w:r w:rsidR="007F7B16" w:rsidRPr="001564DB">
        <w:rPr>
          <w:sz w:val="24"/>
          <w:szCs w:val="24"/>
        </w:rPr>
        <w:br/>
      </w:r>
      <w:r w:rsidR="007F7B16" w:rsidRPr="001564DB">
        <w:rPr>
          <w:sz w:val="24"/>
          <w:szCs w:val="24"/>
        </w:rPr>
        <w:br/>
        <w:t>08.00-08.40 — регистрация участников соревнования. </w:t>
      </w:r>
      <w:r w:rsidR="007F7B16" w:rsidRPr="001564DB">
        <w:rPr>
          <w:sz w:val="24"/>
          <w:szCs w:val="24"/>
        </w:rPr>
        <w:br/>
      </w:r>
      <w:proofErr w:type="gramStart"/>
      <w:r w:rsidR="007F7B16" w:rsidRPr="001564DB">
        <w:rPr>
          <w:sz w:val="24"/>
          <w:szCs w:val="24"/>
        </w:rPr>
        <w:t>· 08.40-09.30 — жеребьевка зон и секторов 1-го тура соревнования.· </w:t>
      </w:r>
      <w:r w:rsidR="007F7B16" w:rsidRPr="001564DB">
        <w:rPr>
          <w:sz w:val="24"/>
          <w:szCs w:val="24"/>
        </w:rPr>
        <w:br/>
        <w:t>09.30-10.00 — общее построение, открытие соревнования.· </w:t>
      </w:r>
      <w:r w:rsidR="007F7B16" w:rsidRPr="001564DB">
        <w:rPr>
          <w:sz w:val="24"/>
          <w:szCs w:val="24"/>
        </w:rPr>
        <w:br/>
        <w:t>10.00-10.30 — разъезд спортсменов по секторам.· </w:t>
      </w:r>
      <w:r w:rsidR="007F7B16" w:rsidRPr="001564DB">
        <w:rPr>
          <w:sz w:val="24"/>
          <w:szCs w:val="24"/>
        </w:rPr>
        <w:br/>
        <w:t>10.30 — Сигнал «Вход в сектор»· </w:t>
      </w:r>
      <w:r w:rsidR="007F7B16" w:rsidRPr="001564DB">
        <w:rPr>
          <w:sz w:val="24"/>
          <w:szCs w:val="24"/>
        </w:rPr>
        <w:br/>
        <w:t>11.00 — Сигнал «Проверка прикормки»· </w:t>
      </w:r>
      <w:r w:rsidR="007F7B16" w:rsidRPr="001564DB">
        <w:rPr>
          <w:sz w:val="24"/>
          <w:szCs w:val="24"/>
        </w:rPr>
        <w:br/>
        <w:t>12.00 — Сигнал «Старт».· </w:t>
      </w:r>
      <w:r w:rsidR="007F7B16" w:rsidRPr="001564DB">
        <w:rPr>
          <w:sz w:val="24"/>
          <w:szCs w:val="24"/>
        </w:rPr>
        <w:br/>
        <w:t>16.55 — Сигнал «5 минут до Финиша».· </w:t>
      </w:r>
      <w:r w:rsidR="007F7B16" w:rsidRPr="001564DB">
        <w:rPr>
          <w:sz w:val="24"/>
          <w:szCs w:val="24"/>
        </w:rPr>
        <w:br/>
        <w:t>17.00 — Сигнал «Финиш».· </w:t>
      </w:r>
      <w:r w:rsidR="007F7B16" w:rsidRPr="001564DB">
        <w:rPr>
          <w:sz w:val="24"/>
          <w:szCs w:val="24"/>
        </w:rPr>
        <w:br/>
        <w:t>17.00-18.00 — взвешивание уловов, работа судейской коллегии по подведению итогов 1-го тура соревнования. </w:t>
      </w:r>
      <w:r w:rsidR="007F7B16" w:rsidRPr="001564DB">
        <w:rPr>
          <w:sz w:val="24"/>
          <w:szCs w:val="24"/>
        </w:rPr>
        <w:br/>
        <w:t>23 апреля– 2-й тур соревнования</w:t>
      </w:r>
      <w:proofErr w:type="gramEnd"/>
      <w:r w:rsidR="007F7B16" w:rsidRPr="001564DB">
        <w:rPr>
          <w:sz w:val="24"/>
          <w:szCs w:val="24"/>
        </w:rPr>
        <w:t>.· </w:t>
      </w:r>
      <w:r w:rsidR="007F7B16" w:rsidRPr="001564DB">
        <w:rPr>
          <w:sz w:val="24"/>
          <w:szCs w:val="24"/>
        </w:rPr>
        <w:br/>
      </w:r>
      <w:r w:rsidR="007F7B16" w:rsidRPr="001564DB">
        <w:rPr>
          <w:sz w:val="24"/>
          <w:szCs w:val="24"/>
        </w:rPr>
        <w:br/>
      </w:r>
      <w:proofErr w:type="gramStart"/>
      <w:r w:rsidR="007F7B16" w:rsidRPr="001564DB">
        <w:rPr>
          <w:sz w:val="24"/>
          <w:szCs w:val="24"/>
        </w:rPr>
        <w:t>07.00-07.40 — жеребьевка зон и секторов 2-го тура соревнования.· </w:t>
      </w:r>
      <w:r w:rsidR="007F7B16" w:rsidRPr="001564DB">
        <w:rPr>
          <w:sz w:val="24"/>
          <w:szCs w:val="24"/>
        </w:rPr>
        <w:br/>
        <w:t>07.40-08.00 — разъезд спортсменов по секторам.· </w:t>
      </w:r>
      <w:r w:rsidR="007F7B16" w:rsidRPr="001564DB">
        <w:rPr>
          <w:sz w:val="24"/>
          <w:szCs w:val="24"/>
        </w:rPr>
        <w:br/>
        <w:t>08.00 — Сигнал «Вход в сектор»· </w:t>
      </w:r>
      <w:r w:rsidR="007F7B16" w:rsidRPr="001564DB">
        <w:rPr>
          <w:sz w:val="24"/>
          <w:szCs w:val="24"/>
        </w:rPr>
        <w:br/>
        <w:t>08.30 — Сигнал «Проверка прикормки»· </w:t>
      </w:r>
      <w:r w:rsidR="007F7B16" w:rsidRPr="001564DB">
        <w:rPr>
          <w:sz w:val="24"/>
          <w:szCs w:val="24"/>
        </w:rPr>
        <w:br/>
      </w:r>
      <w:r w:rsidR="007F7B16" w:rsidRPr="001564DB">
        <w:rPr>
          <w:sz w:val="24"/>
          <w:szCs w:val="24"/>
        </w:rPr>
        <w:lastRenderedPageBreak/>
        <w:t>09.30 — Сигнал «Старт».· </w:t>
      </w:r>
      <w:r w:rsidR="007F7B16" w:rsidRPr="001564DB">
        <w:rPr>
          <w:sz w:val="24"/>
          <w:szCs w:val="24"/>
        </w:rPr>
        <w:br/>
        <w:t>14.25 — Сигнал «5 минут до Финиша».· </w:t>
      </w:r>
      <w:r w:rsidR="007F7B16" w:rsidRPr="001564DB">
        <w:rPr>
          <w:sz w:val="24"/>
          <w:szCs w:val="24"/>
        </w:rPr>
        <w:br/>
        <w:t>14.30 — Сигнал «Финиш».· </w:t>
      </w:r>
      <w:r w:rsidR="007F7B16" w:rsidRPr="001564DB">
        <w:rPr>
          <w:sz w:val="24"/>
          <w:szCs w:val="24"/>
        </w:rPr>
        <w:br/>
        <w:t>14.30-16.00 — взвешивание уловов, работа судейской коллегии по подведению итогов 2-го тура соревнования.· </w:t>
      </w:r>
      <w:r w:rsidR="007F7B16" w:rsidRPr="001564DB">
        <w:rPr>
          <w:sz w:val="24"/>
          <w:szCs w:val="24"/>
        </w:rPr>
        <w:br/>
        <w:t>16.00 — построение, награждение победителей в командном и личном зачёте.</w:t>
      </w:r>
      <w:proofErr w:type="gramEnd"/>
      <w:r w:rsidR="007F7B16" w:rsidRPr="001564DB">
        <w:rPr>
          <w:sz w:val="24"/>
          <w:szCs w:val="24"/>
        </w:rPr>
        <w:t xml:space="preserve"> Официальное закрытие соревнований. </w:t>
      </w:r>
      <w:r w:rsidR="007F7B16" w:rsidRPr="001564DB">
        <w:rPr>
          <w:sz w:val="24"/>
          <w:szCs w:val="24"/>
        </w:rPr>
        <w:br/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 на акватории соревнований  разрешены в любое время за исключением дня проведения соревнований.</w:t>
      </w:r>
    </w:p>
    <w:p w:rsidR="007E72AD" w:rsidRPr="007E72AD" w:rsidRDefault="007E72AD" w:rsidP="00EE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Характеристика водоема: 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 ровный, местами топкий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Дно песчаное, песчано-илистое,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присутствует ракушечник,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рельеф дна спокойный. Течение отсутствует. Имеется 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небольшая 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водная растительность. Основные виды рыб в уловах:  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карп, карась. Лещ, плотва</w:t>
      </w:r>
      <w:proofErr w:type="gramStart"/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клея</w:t>
      </w:r>
      <w:proofErr w:type="spellEnd"/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сом, </w:t>
      </w:r>
      <w:proofErr w:type="spellStart"/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густера</w:t>
      </w:r>
      <w:proofErr w:type="spellEnd"/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2AD" w:rsidRPr="007E72AD" w:rsidRDefault="007E72AD" w:rsidP="00EE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2AD" w:rsidRPr="007E72AD" w:rsidRDefault="007E72AD" w:rsidP="00EE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 соревнований</w:t>
      </w:r>
    </w:p>
    <w:p w:rsidR="007E72AD" w:rsidRPr="007E72AD" w:rsidRDefault="007E72AD" w:rsidP="00EE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участию допускаются лица в возрасте от 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лет. Лица с 14-ти до 16-ти лет допускаются к соревнованиям только в сопровождении родителей (представителей). Лица с 16-ти до 18-ти лет допускаются к соревнованиям с письменного разрешения родителей. Разрешение предъявляется при регистрации.</w:t>
      </w:r>
    </w:p>
    <w:p w:rsidR="007E72AD" w:rsidRPr="007E72AD" w:rsidRDefault="007E72AD" w:rsidP="00EE39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спортсмен должен пройти регистрацию в Главной судейской коллегии (далее - ГСК) соревнования для чего:</w:t>
      </w:r>
    </w:p>
    <w:p w:rsidR="007E72AD" w:rsidRPr="007E72AD" w:rsidRDefault="007E72AD" w:rsidP="00EE39B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заявку на участие</w:t>
      </w:r>
    </w:p>
    <w:p w:rsidR="007E72AD" w:rsidRDefault="007E72AD" w:rsidP="00EE39B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предъявить документ удостоверяющий личность, полис ОМС, ДМС; </w:t>
      </w:r>
    </w:p>
    <w:p w:rsidR="001564DB" w:rsidRPr="007E72AD" w:rsidRDefault="001564DB" w:rsidP="00EE39B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-предоставить оригинал полиса страхования жизни и здоровь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страховка)</w:t>
      </w:r>
    </w:p>
    <w:p w:rsidR="007E72AD" w:rsidRPr="007E72AD" w:rsidRDefault="007E72AD" w:rsidP="00EE39B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сдать книжку спортсмена </w:t>
      </w:r>
    </w:p>
    <w:p w:rsidR="007E72AD" w:rsidRPr="007E72AD" w:rsidRDefault="007E72AD" w:rsidP="00EE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целевой взнос.</w:t>
      </w:r>
    </w:p>
    <w:p w:rsidR="007E72AD" w:rsidRPr="007E72AD" w:rsidRDefault="007E72AD" w:rsidP="00EE3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взнос для участия в соревнованиях - 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 каждого спортсмена. От взноса освобождены лица, 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лет и 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 60 лет</w:t>
      </w:r>
      <w:proofErr w:type="gramStart"/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от целевого взноса направлены на организацию и проведение соревнований. Участникам соревнования, снятым с соревнования ГСК за нарушение Правил соревнования (а также снявшимся с соревнования добровольно) целевые взносы не возвращаются. </w:t>
      </w:r>
    </w:p>
    <w:p w:rsidR="007E72AD" w:rsidRPr="007E72AD" w:rsidRDefault="007E72AD" w:rsidP="00EE3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обязан знать и соблюдать Правила рыболовного спорта и Регламент настоящих соревнований и участвовать в церемонии открытия и закрытия соревнований.</w:t>
      </w:r>
    </w:p>
    <w:p w:rsidR="007E72AD" w:rsidRPr="007E72AD" w:rsidRDefault="007E72AD" w:rsidP="00EE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Контактный телефон оргкомитета 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919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986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Вячеслав)</w:t>
      </w:r>
    </w:p>
    <w:p w:rsidR="007E72AD" w:rsidRPr="007E72AD" w:rsidRDefault="007E72AD" w:rsidP="00EE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соревнований запрещено</w:t>
      </w:r>
    </w:p>
    <w:p w:rsidR="007E72AD" w:rsidRPr="007E72AD" w:rsidRDefault="007E72AD" w:rsidP="00EE39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применение сре</w:t>
      </w:r>
      <w:proofErr w:type="gramStart"/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навигации и обнаружения рыбы и измерения глубины</w:t>
      </w:r>
    </w:p>
    <w:p w:rsidR="007E72AD" w:rsidRPr="007E72AD" w:rsidRDefault="007E72AD" w:rsidP="00EE39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распитие спиртных напитков, пребывание в состоянии алкогольного и иного опьянения</w:t>
      </w:r>
    </w:p>
    <w:p w:rsidR="007E72AD" w:rsidRPr="007E72AD" w:rsidRDefault="007E72AD" w:rsidP="00EE39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курение на территории соревнований (за территорией соревнований с разрешения судьи, в специально отведенном для этого месте)</w:t>
      </w:r>
    </w:p>
    <w:p w:rsidR="007E72AD" w:rsidRPr="007E72AD" w:rsidRDefault="007E72AD" w:rsidP="00EE39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предметов от посторонних лиц участникам соревнований</w:t>
      </w:r>
    </w:p>
    <w:p w:rsidR="007E72AD" w:rsidRPr="007E72AD" w:rsidRDefault="007E72AD" w:rsidP="00EE39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замусоривание места проведения соревнований</w:t>
      </w:r>
    </w:p>
    <w:p w:rsidR="007E72AD" w:rsidRPr="007E72AD" w:rsidRDefault="007E72AD" w:rsidP="00EE39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парковка автотранспорта вне специально отведенно</w:t>
      </w:r>
      <w:r w:rsidR="00EE39B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судьей соревнований площадки</w:t>
      </w:r>
    </w:p>
    <w:p w:rsidR="007E72AD" w:rsidRPr="007E72AD" w:rsidRDefault="007E72AD" w:rsidP="00EE39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любое вмешательство в работу главной судейской коллегии, не предусмотренного настоящим Регламентом.</w:t>
      </w:r>
    </w:p>
    <w:p w:rsidR="007E72AD" w:rsidRPr="007E72AD" w:rsidRDefault="007E72AD" w:rsidP="00EE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2AD" w:rsidRPr="007E72AD" w:rsidRDefault="007E72AD" w:rsidP="00EE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мерам безопасности</w:t>
      </w:r>
    </w:p>
    <w:p w:rsidR="007E72AD" w:rsidRPr="007E72AD" w:rsidRDefault="007E72AD" w:rsidP="00EE3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на месте проведения соревнований контролирует Главная судейская коллегия.. Участники и зрители несут персональную ответственность за соблюдение мер безопасности при проведении соревнований, сохранность своего имущества.. В </w:t>
      </w:r>
      <w:r w:rsidR="00156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секторе во время ловли</w:t>
      </w: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разрешения судьи может </w:t>
      </w:r>
      <w:proofErr w:type="gramStart"/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тренер, включенный в заявку  на участие и зарегистрированный ГСК в установленном порядке.</w:t>
      </w:r>
    </w:p>
    <w:p w:rsidR="007E72AD" w:rsidRPr="007E72AD" w:rsidRDefault="007E72AD" w:rsidP="00EE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соревнования</w:t>
      </w:r>
    </w:p>
    <w:p w:rsidR="00A853BE" w:rsidRDefault="00A853BE" w:rsidP="00EE39B2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shd w:val="clear" w:color="auto" w:fill="F5F5F5"/>
        </w:rPr>
      </w:pPr>
      <w:r w:rsidRPr="00A853BE">
        <w:rPr>
          <w:color w:val="000000"/>
          <w:sz w:val="24"/>
          <w:szCs w:val="24"/>
          <w:shd w:val="clear" w:color="auto" w:fill="F5F5F5"/>
        </w:rPr>
        <w:t>Соревнования проводятся в соответствии с Правилами вида спорта «Рыболовный спорт» от 20.03.2014г., а также в соответствии с Регламентом подготовки и проведения соревнований вида спорта «Рыболовный спорт» от 19.01.2011г.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 xml:space="preserve">1.1. Спортивная ловля рыбы осуществляется английской донной снастью (фидер или </w:t>
      </w:r>
      <w:proofErr w:type="spellStart"/>
      <w:r w:rsidRPr="00A853BE">
        <w:rPr>
          <w:color w:val="000000"/>
          <w:sz w:val="24"/>
          <w:szCs w:val="24"/>
          <w:shd w:val="clear" w:color="auto" w:fill="F5F5F5"/>
        </w:rPr>
        <w:t>пикер</w:t>
      </w:r>
      <w:proofErr w:type="spellEnd"/>
      <w:r w:rsidRPr="00A853BE">
        <w:rPr>
          <w:color w:val="000000"/>
          <w:sz w:val="24"/>
          <w:szCs w:val="24"/>
          <w:shd w:val="clear" w:color="auto" w:fill="F5F5F5"/>
        </w:rPr>
        <w:t xml:space="preserve">): снасть с кормушкой или грузилом (без ограничения веса, объема и конструкции) на удилище с пропускными кольцами, длинной до </w:t>
      </w:r>
      <w:smartTag w:uri="urn:schemas-microsoft-com:office:smarttags" w:element="metricconverter">
        <w:smartTagPr>
          <w:attr w:name="ProductID" w:val="5 метров"/>
        </w:smartTagPr>
        <w:r w:rsidRPr="00A853BE">
          <w:rPr>
            <w:color w:val="000000"/>
            <w:sz w:val="24"/>
            <w:szCs w:val="24"/>
            <w:shd w:val="clear" w:color="auto" w:fill="F5F5F5"/>
          </w:rPr>
          <w:t>5 метров</w:t>
        </w:r>
      </w:smartTag>
      <w:r w:rsidRPr="00A853BE">
        <w:rPr>
          <w:color w:val="000000"/>
          <w:sz w:val="24"/>
          <w:szCs w:val="24"/>
          <w:shd w:val="clear" w:color="auto" w:fill="F5F5F5"/>
        </w:rPr>
        <w:t>, оборудованным катушкой и сигнализирующей поклевку вершинкой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1.2. Соревнования проводятся в два тура, в два дня. Продолжительность ловли в каждом из туров – 5часов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1.3. Готовить прикормку вне места соревнований (за пределами секторов подготовленных для ловли в процессе соревнований) до первого сигнала («вход в сектор») разрешается в любое время, в том числе и с помощью третьих лиц, с использованием механических приспособлений для перемешивания компонентов прикормки, а также сита для просеивания прикормки. После первого сигнала («Вход в сектор») и до сигнала «Финиш» любые действия с прикормкой допускаются только в своем секторе. При этом для приготовления прикормки разрешается использовать только предъявленные при проверке её компоненты, в том числе и воду. </w:t>
      </w:r>
    </w:p>
    <w:p w:rsidR="00A853BE" w:rsidRDefault="00A853BE" w:rsidP="00EE39B2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shd w:val="clear" w:color="auto" w:fill="F5F5F5"/>
        </w:rPr>
      </w:pPr>
      <w:r w:rsidRPr="00A853BE">
        <w:rPr>
          <w:color w:val="000000"/>
          <w:sz w:val="24"/>
          <w:szCs w:val="24"/>
          <w:shd w:val="clear" w:color="auto" w:fill="F5F5F5"/>
        </w:rPr>
        <w:t>1.4. По завершении проверки в секторе, (вплоть до сигнала «Финиш»), использование механических приспособлений при смешивании компонентов прикормки, а также просеивание прикормки при помощи сита, прочие дополнительные приспособления для смешивания, запрещены. Оказывать и принимать со стороны практическую помощь в приготовлении прикормки в секторе спортсменам – запрещено. </w:t>
      </w:r>
    </w:p>
    <w:p w:rsidR="00A853BE" w:rsidRDefault="00A853BE" w:rsidP="00EE39B2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shd w:val="clear" w:color="auto" w:fill="F5F5F5"/>
        </w:rPr>
      </w:pPr>
      <w:r w:rsidRPr="00A853BE">
        <w:rPr>
          <w:color w:val="000000"/>
          <w:sz w:val="24"/>
          <w:szCs w:val="24"/>
          <w:shd w:val="clear" w:color="auto" w:fill="F5F5F5"/>
        </w:rPr>
        <w:t xml:space="preserve">1.5. Количество насадки и прикормки животного происхождения (предъявляемого на проверку в живом или умерщвленном виде) на один тур, на </w:t>
      </w:r>
      <w:proofErr w:type="gramStart"/>
      <w:r w:rsidRPr="00A853BE">
        <w:rPr>
          <w:color w:val="000000"/>
          <w:sz w:val="24"/>
          <w:szCs w:val="24"/>
          <w:shd w:val="clear" w:color="auto" w:fill="F5F5F5"/>
        </w:rPr>
        <w:t>одного спортсмена, устанавливается</w:t>
      </w:r>
      <w:proofErr w:type="gramEnd"/>
      <w:r w:rsidRPr="00A853BE">
        <w:rPr>
          <w:color w:val="000000"/>
          <w:sz w:val="24"/>
          <w:szCs w:val="24"/>
          <w:shd w:val="clear" w:color="auto" w:fill="F5F5F5"/>
        </w:rPr>
        <w:t xml:space="preserve"> в объеме до </w:t>
      </w:r>
      <w:smartTag w:uri="urn:schemas-microsoft-com:office:smarttags" w:element="metricconverter">
        <w:smartTagPr>
          <w:attr w:name="ProductID" w:val="2,5 литров"/>
        </w:smartTagPr>
        <w:r w:rsidRPr="00A853BE">
          <w:rPr>
            <w:color w:val="000000"/>
            <w:sz w:val="24"/>
            <w:szCs w:val="24"/>
            <w:shd w:val="clear" w:color="auto" w:fill="F5F5F5"/>
          </w:rPr>
          <w:t>2,5 литров</w:t>
        </w:r>
      </w:smartTag>
      <w:r w:rsidRPr="00A853BE">
        <w:rPr>
          <w:color w:val="000000"/>
          <w:sz w:val="24"/>
          <w:szCs w:val="24"/>
          <w:shd w:val="clear" w:color="auto" w:fill="F5F5F5"/>
        </w:rPr>
        <w:t>, из которых не более 0,50 литра мелкий и/или крупный мотыль. </w:t>
      </w:r>
    </w:p>
    <w:p w:rsidR="00A853BE" w:rsidRDefault="00A853BE" w:rsidP="00EE39B2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shd w:val="clear" w:color="auto" w:fill="F5F5F5"/>
        </w:rPr>
      </w:pP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1.6. После сигнала старт, добавление любых жидких компонентов в прикормку или насадку с целью их ароматизации, разрешается производить любыми способами, в том числе с использованием пульверизатора. Пульверизатор при проверке прикормки и насадки предъявляется судьям в пустом виде. Вода, не заявленная при проверке, добавляется в прикормку только с использованием пульверизатора.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 xml:space="preserve">1.7. Спортсмен может использовать любой объём жидких и сухих </w:t>
      </w:r>
      <w:proofErr w:type="spellStart"/>
      <w:r w:rsidRPr="00A853BE">
        <w:rPr>
          <w:color w:val="000000"/>
          <w:sz w:val="24"/>
          <w:szCs w:val="24"/>
          <w:shd w:val="clear" w:color="auto" w:fill="F5F5F5"/>
        </w:rPr>
        <w:t>ароматизаторов</w:t>
      </w:r>
      <w:proofErr w:type="spellEnd"/>
      <w:r w:rsidRPr="00A853BE">
        <w:rPr>
          <w:color w:val="000000"/>
          <w:sz w:val="24"/>
          <w:szCs w:val="24"/>
          <w:shd w:val="clear" w:color="auto" w:fill="F5F5F5"/>
        </w:rPr>
        <w:t xml:space="preserve">, </w:t>
      </w:r>
      <w:r w:rsidRPr="00A853BE">
        <w:rPr>
          <w:color w:val="000000"/>
          <w:sz w:val="24"/>
          <w:szCs w:val="24"/>
          <w:shd w:val="clear" w:color="auto" w:fill="F5F5F5"/>
        </w:rPr>
        <w:lastRenderedPageBreak/>
        <w:t>включая «</w:t>
      </w:r>
      <w:proofErr w:type="spellStart"/>
      <w:r w:rsidRPr="00A853BE">
        <w:rPr>
          <w:color w:val="000000"/>
          <w:sz w:val="24"/>
          <w:szCs w:val="24"/>
          <w:shd w:val="clear" w:color="auto" w:fill="F5F5F5"/>
        </w:rPr>
        <w:t>дипы</w:t>
      </w:r>
      <w:proofErr w:type="spellEnd"/>
      <w:r w:rsidRPr="00A853BE">
        <w:rPr>
          <w:color w:val="000000"/>
          <w:sz w:val="24"/>
          <w:szCs w:val="24"/>
          <w:shd w:val="clear" w:color="auto" w:fill="F5F5F5"/>
        </w:rPr>
        <w:t>», укладывающиеся в объём разрешённого количества прикормки и проверенной совместно с ней при контроле.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 xml:space="preserve">1.8. </w:t>
      </w:r>
      <w:proofErr w:type="gramStart"/>
      <w:r w:rsidRPr="00A853BE">
        <w:rPr>
          <w:color w:val="000000"/>
          <w:sz w:val="24"/>
          <w:szCs w:val="24"/>
          <w:shd w:val="clear" w:color="auto" w:fill="F5F5F5"/>
        </w:rPr>
        <w:t xml:space="preserve">Количество прикормки (увлажненной и готовой к использованию смеси вместе с грунтом и прочими компонентами), на один тур устанавливается в объеме до </w:t>
      </w:r>
      <w:smartTag w:uri="urn:schemas-microsoft-com:office:smarttags" w:element="metricconverter">
        <w:smartTagPr>
          <w:attr w:name="ProductID" w:val="12 литров"/>
        </w:smartTagPr>
        <w:r w:rsidRPr="00A853BE">
          <w:rPr>
            <w:color w:val="000000"/>
            <w:sz w:val="24"/>
            <w:szCs w:val="24"/>
            <w:shd w:val="clear" w:color="auto" w:fill="F5F5F5"/>
          </w:rPr>
          <w:t>12 литров</w:t>
        </w:r>
      </w:smartTag>
      <w:r w:rsidRPr="00A853BE">
        <w:rPr>
          <w:color w:val="000000"/>
          <w:sz w:val="24"/>
          <w:szCs w:val="24"/>
          <w:shd w:val="clear" w:color="auto" w:fill="F5F5F5"/>
        </w:rPr>
        <w:t xml:space="preserve"> на одного спортсмена и должны быть подвергнуты (прикормка - во влажном состоянии) контролю членами судейской коллегии, а спортсмен обязан предъявить проверяющим всю прикормку, насадку и компоненты к ним, находящиеся в его секторе.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1.9.</w:t>
      </w:r>
      <w:proofErr w:type="gramEnd"/>
      <w:r w:rsidRPr="00A853BE">
        <w:rPr>
          <w:color w:val="000000"/>
          <w:sz w:val="24"/>
          <w:szCs w:val="24"/>
          <w:shd w:val="clear" w:color="auto" w:fill="F5F5F5"/>
        </w:rPr>
        <w:t xml:space="preserve"> Проверка прикормки и насадки должна быть начата по окончании первой трети и завершена до окончания второй трети части времени, отведенного спортсменам на подготовку.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1.10. Разрешается использовать (в т.ч. перемешивать) только те компоненты прикормки, которые были предъявлены судьям при проверке. Заполнять прикормкой кормушки (в неограниченном их количестве) разрешается только после завершения проверки в секторе.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1.11. Прикормка должна быть представлена спортсменами на контроль в собственных мерных ведрах (с отметками литража</w:t>
      </w:r>
      <w:proofErr w:type="gramStart"/>
      <w:r w:rsidRPr="00A853BE">
        <w:rPr>
          <w:color w:val="000000"/>
          <w:sz w:val="24"/>
          <w:szCs w:val="24"/>
          <w:shd w:val="clear" w:color="auto" w:fill="F5F5F5"/>
        </w:rPr>
        <w:t xml:space="preserve"> )</w:t>
      </w:r>
      <w:proofErr w:type="gramEnd"/>
      <w:r w:rsidRPr="00A853BE">
        <w:rPr>
          <w:color w:val="000000"/>
          <w:sz w:val="24"/>
          <w:szCs w:val="24"/>
          <w:shd w:val="clear" w:color="auto" w:fill="F5F5F5"/>
        </w:rPr>
        <w:t>, а насадка должна быть представлена спортсменами на контроль в мерной таре, объём которой соответствует разрешённому положением (регламентом) о соревнованиях объёму насадки. Мерная тара, в которой предъявляется и хранится живая насадка, должна быть закрыта крышкой, без вспомогательных приспособлений, обеспечивающих искусственное прижатие крышки, а указание её объёма нанесёно промышленным способом. После завершения проверки, разрешается использовать (в т.ч. перемешивать) только те компоненты прикормки, которые были предъявлены судьям при проверке.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 xml:space="preserve">1.12. Минимальная разрешенная длина садка, сетка которого изготовлена из </w:t>
      </w:r>
      <w:r>
        <w:rPr>
          <w:color w:val="000000"/>
          <w:sz w:val="24"/>
          <w:szCs w:val="24"/>
          <w:shd w:val="clear" w:color="auto" w:fill="F5F5F5"/>
        </w:rPr>
        <w:t>естественной или искусственной нити не менее 3 метров.</w:t>
      </w:r>
    </w:p>
    <w:p w:rsidR="00A853BE" w:rsidRDefault="00A853BE" w:rsidP="00EE39B2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shd w:val="clear" w:color="auto" w:fill="F5F5F5"/>
        </w:rPr>
      </w:pPr>
      <w:r w:rsidRPr="00A853BE">
        <w:rPr>
          <w:color w:val="000000"/>
          <w:sz w:val="24"/>
          <w:szCs w:val="24"/>
          <w:shd w:val="clear" w:color="auto" w:fill="F5F5F5"/>
        </w:rPr>
        <w:t xml:space="preserve">1.13. В зачет идет любая рыба, пойманная и извлечённая из воды до сигнала "Финиш", кроме видов, вылов которых запрещен правилами любительского рыболовства </w:t>
      </w:r>
      <w:r>
        <w:rPr>
          <w:color w:val="000000"/>
          <w:sz w:val="24"/>
          <w:szCs w:val="24"/>
          <w:shd w:val="clear" w:color="auto" w:fill="F5F5F5"/>
        </w:rPr>
        <w:t>Волгоградской области</w:t>
      </w:r>
      <w:r w:rsidRPr="00A853BE">
        <w:rPr>
          <w:color w:val="000000"/>
          <w:sz w:val="24"/>
          <w:szCs w:val="24"/>
          <w:shd w:val="clear" w:color="auto" w:fill="F5F5F5"/>
        </w:rPr>
        <w:t xml:space="preserve">; всплывшей на поверхность воды в чужом секторе в процессе </w:t>
      </w:r>
      <w:proofErr w:type="spellStart"/>
      <w:r w:rsidRPr="00A853BE">
        <w:rPr>
          <w:color w:val="000000"/>
          <w:sz w:val="24"/>
          <w:szCs w:val="24"/>
          <w:shd w:val="clear" w:color="auto" w:fill="F5F5F5"/>
        </w:rPr>
        <w:t>вываживания</w:t>
      </w:r>
      <w:proofErr w:type="spellEnd"/>
      <w:r w:rsidRPr="00A853BE">
        <w:rPr>
          <w:color w:val="000000"/>
          <w:sz w:val="24"/>
          <w:szCs w:val="24"/>
          <w:shd w:val="clear" w:color="auto" w:fill="F5F5F5"/>
        </w:rPr>
        <w:t>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1.14. По третьему сигналу («старт») спортсмены могут начинать прикармливание и приступать к ловле рыбы. Прикармливать рыбу разрешено в период времени от сигнала «Старт» до сигнала «Финиш» только с помощью кормушки, сопряженной с удилищем. Иные способы прикармливания и применение других средств доставки прикормки в точку ловли (рогатки, катапульты, «кобры» и прочие) – запрещены. Количество прикармливаемых точек ловли в пределах сектора не ограничивается.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1.15. После сигнала «Вход в сектор» и до сигнала «Финиш», в воде должно находиться не более одной оснастки, не зависимо от их вида и назначения (для ловли, промера глубины в секторе или прикармливания).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1.16. Во время проведения соревнований, с момента их открытия и до сигнала «Финиш» последнего тура, запрещено бросать в водоем остатки прикормки и насадки, мыть в водоеме руки и тару для прикормки и насадки, а также выливать в водоём воду и другие жидкости.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1.17. Оснастки доставляются в точку ловли при помощи удилища маховым забросом через голову (из-за спины), исключительно при помощи мускульной силы рыболова. Другие виды забросов запрещены.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 xml:space="preserve">1.18. Направление заброса должно быть в пределах условных границ, являющихся воображаемым продолжением боковых сторон сектора. Забрасывать снасть за границы сектора и в возможную нейтральную зону запрещается. Дальность заброса снасти </w:t>
      </w:r>
      <w:r w:rsidRPr="00A853BE">
        <w:rPr>
          <w:color w:val="000000"/>
          <w:sz w:val="24"/>
          <w:szCs w:val="24"/>
          <w:shd w:val="clear" w:color="auto" w:fill="F5F5F5"/>
        </w:rPr>
        <w:lastRenderedPageBreak/>
        <w:t>удилищем не ограничивается.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1.19. Спортсмену разрешается держать удилище в руке или класть его на берег, на воду или на специальные держатели (подставки), не вынимая оснастку из воды.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1.20. Заброс снасти должен производиться с использованием катушки. В процессе заброса леска должна сходить с катушки. Забросы, при которых леска с катушки не сходит, запрещены.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 xml:space="preserve">1.21. Извлечение снасти из воды, в т.ч. </w:t>
      </w:r>
      <w:proofErr w:type="spellStart"/>
      <w:r w:rsidRPr="00A853BE">
        <w:rPr>
          <w:color w:val="000000"/>
          <w:sz w:val="24"/>
          <w:szCs w:val="24"/>
          <w:shd w:val="clear" w:color="auto" w:fill="F5F5F5"/>
        </w:rPr>
        <w:t>вываживание</w:t>
      </w:r>
      <w:proofErr w:type="spellEnd"/>
      <w:r w:rsidRPr="00A853BE">
        <w:rPr>
          <w:color w:val="000000"/>
          <w:sz w:val="24"/>
          <w:szCs w:val="24"/>
          <w:shd w:val="clear" w:color="auto" w:fill="F5F5F5"/>
        </w:rPr>
        <w:t xml:space="preserve"> рыбы, (за исключением случаев поломки или запутывания снасти, когда подмотка катушкой невозможна), осуществляемое без подмотки лески катушкой, запрещены.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 xml:space="preserve">1.22. Получать и оказывать помощь при </w:t>
      </w:r>
      <w:proofErr w:type="spellStart"/>
      <w:r w:rsidRPr="00A853BE">
        <w:rPr>
          <w:color w:val="000000"/>
          <w:sz w:val="24"/>
          <w:szCs w:val="24"/>
          <w:shd w:val="clear" w:color="auto" w:fill="F5F5F5"/>
        </w:rPr>
        <w:t>вываживании</w:t>
      </w:r>
      <w:proofErr w:type="spellEnd"/>
      <w:r w:rsidRPr="00A853BE">
        <w:rPr>
          <w:color w:val="000000"/>
          <w:sz w:val="24"/>
          <w:szCs w:val="24"/>
          <w:shd w:val="clear" w:color="auto" w:fill="F5F5F5"/>
        </w:rPr>
        <w:t xml:space="preserve"> рыбы участникам соревнований не разрешается.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1.23. Намеренное багрение рыбы запрещается.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1.24. Рыбы, запрещённые к вылову, а также любые другие, вылов которых сопряжён со случайной поимкой свободно лежащей на дне (оторванной) оснастки, если иное не предусмотрено положением или регламентом о соревнованиях, в зачёт не идут и должны быть незамедлительно выпущены в воду.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 xml:space="preserve">1.25. В случае помещения в садок </w:t>
      </w:r>
      <w:proofErr w:type="gramStart"/>
      <w:r w:rsidRPr="00A853BE">
        <w:rPr>
          <w:color w:val="000000"/>
          <w:sz w:val="24"/>
          <w:szCs w:val="24"/>
          <w:shd w:val="clear" w:color="auto" w:fill="F5F5F5"/>
        </w:rPr>
        <w:t>рыбы</w:t>
      </w:r>
      <w:proofErr w:type="gramEnd"/>
      <w:r w:rsidRPr="00A853BE">
        <w:rPr>
          <w:color w:val="000000"/>
          <w:sz w:val="24"/>
          <w:szCs w:val="24"/>
          <w:shd w:val="clear" w:color="auto" w:fill="F5F5F5"/>
        </w:rPr>
        <w:t xml:space="preserve"> не идущей в зачет, при взвешивании улова удаляется столько самых крупных рыб, сколько таких рыб было выявлено. В случае помещения в садок рыбы запрещенной к вылову, спортсмен получает соответствующую санкцию.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1.26. В зачет идёт рыба: </w:t>
      </w:r>
    </w:p>
    <w:p w:rsidR="00A853BE" w:rsidRDefault="00A853BE" w:rsidP="00EE39B2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shd w:val="clear" w:color="auto" w:fill="F5F5F5"/>
        </w:rPr>
      </w:pP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 xml:space="preserve">- </w:t>
      </w:r>
      <w:proofErr w:type="gramStart"/>
      <w:r w:rsidRPr="00A853BE">
        <w:rPr>
          <w:color w:val="000000"/>
          <w:sz w:val="24"/>
          <w:szCs w:val="24"/>
          <w:shd w:val="clear" w:color="auto" w:fill="F5F5F5"/>
        </w:rPr>
        <w:t>пойманная</w:t>
      </w:r>
      <w:proofErr w:type="gramEnd"/>
      <w:r w:rsidRPr="00A853BE">
        <w:rPr>
          <w:color w:val="000000"/>
          <w:sz w:val="24"/>
          <w:szCs w:val="24"/>
          <w:shd w:val="clear" w:color="auto" w:fill="F5F5F5"/>
        </w:rPr>
        <w:t xml:space="preserve"> только на свою оснастку и полностью извлечённая из воды (поднята над водой) до сигнала «финиш»; </w:t>
      </w:r>
    </w:p>
    <w:p w:rsidR="00A853BE" w:rsidRDefault="00A853BE" w:rsidP="00EE39B2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shd w:val="clear" w:color="auto" w:fill="F5F5F5"/>
        </w:rPr>
      </w:pP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- выловленная в пределах границ своего сектора;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 xml:space="preserve">- засеченная в своем секторе и зашедшая в соседний сектор в процессе </w:t>
      </w:r>
      <w:proofErr w:type="spellStart"/>
      <w:r w:rsidRPr="00A853BE">
        <w:rPr>
          <w:color w:val="000000"/>
          <w:sz w:val="24"/>
          <w:szCs w:val="24"/>
          <w:shd w:val="clear" w:color="auto" w:fill="F5F5F5"/>
        </w:rPr>
        <w:t>вываживания</w:t>
      </w:r>
      <w:proofErr w:type="spellEnd"/>
      <w:r w:rsidRPr="00A853BE">
        <w:rPr>
          <w:color w:val="000000"/>
          <w:sz w:val="24"/>
          <w:szCs w:val="24"/>
          <w:shd w:val="clear" w:color="auto" w:fill="F5F5F5"/>
        </w:rPr>
        <w:t>, если снасть рыболова, поймавшего рыбу, не пересеклась со снастью спортсменов соседних секторов;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- если она случайно поймана не за рот. </w:t>
      </w:r>
    </w:p>
    <w:p w:rsidR="007E72AD" w:rsidRPr="007E72AD" w:rsidRDefault="00A853BE" w:rsidP="00EE3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BE">
        <w:rPr>
          <w:color w:val="000000"/>
          <w:sz w:val="24"/>
          <w:szCs w:val="24"/>
          <w:shd w:val="clear" w:color="auto" w:fill="F5F5F5"/>
        </w:rPr>
        <w:t>1.27. Участники соревнований обязаны к пойманной рыбе относиться бережно. Рыба, предъявленная на взвешивание со следами повреждений, полученных в результате небрежного с ней обращения, к взвешиванию не принимается, а спортсмен получает соответствующую санкцию. Исключение составляет рыба с явно застарелыми следами повреждений.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1.28. Рыбу, пойманную в процессе соревнований, спортсмен обязан хранить в садке, который должен быть максимально погружен в воду. Рыба, помещаемая в садок, должна по возможности сохраняться живой до прихода группы взвешивания. После взвешивания спортсмен возвращает рыбу в садок и, после взвешивания улова у всех спортсменов зоны, по команде старшего судьи зоны выпускает её в водоём, если иное не предусмотрено правилами любительского и спортивного рыболовства региона.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 xml:space="preserve">1.29. Спортсмену запрещается отвлекать судей и мешать их работе, создавать помехи процедуре взвешивания. Все справки по вопросам проведения соревнований и по их результатам, спортсмен обязан получать через представителя или тренера </w:t>
      </w:r>
      <w:proofErr w:type="gramStart"/>
      <w:r w:rsidRPr="00A853BE">
        <w:rPr>
          <w:color w:val="000000"/>
          <w:sz w:val="24"/>
          <w:szCs w:val="24"/>
          <w:shd w:val="clear" w:color="auto" w:fill="F5F5F5"/>
        </w:rPr>
        <w:t xml:space="preserve">( </w:t>
      </w:r>
      <w:proofErr w:type="gramEnd"/>
      <w:r w:rsidRPr="00A853BE">
        <w:rPr>
          <w:color w:val="000000"/>
          <w:sz w:val="24"/>
          <w:szCs w:val="24"/>
          <w:shd w:val="clear" w:color="auto" w:fill="F5F5F5"/>
        </w:rPr>
        <w:t>капитана ) команды.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1.30. В случае</w:t>
      </w:r>
      <w:proofErr w:type="gramStart"/>
      <w:r w:rsidRPr="00A853BE">
        <w:rPr>
          <w:color w:val="000000"/>
          <w:sz w:val="24"/>
          <w:szCs w:val="24"/>
          <w:shd w:val="clear" w:color="auto" w:fill="F5F5F5"/>
        </w:rPr>
        <w:t>,</w:t>
      </w:r>
      <w:proofErr w:type="gramEnd"/>
      <w:r w:rsidRPr="00A853BE">
        <w:rPr>
          <w:color w:val="000000"/>
          <w:sz w:val="24"/>
          <w:szCs w:val="24"/>
          <w:shd w:val="clear" w:color="auto" w:fill="F5F5F5"/>
        </w:rPr>
        <w:t xml:space="preserve"> если плохие погодные условия, проводить соревнования не позволяют, </w:t>
      </w:r>
      <w:r w:rsidRPr="00A853BE">
        <w:rPr>
          <w:color w:val="000000"/>
          <w:sz w:val="24"/>
          <w:szCs w:val="24"/>
          <w:shd w:val="clear" w:color="auto" w:fill="F5F5F5"/>
        </w:rPr>
        <w:lastRenderedPageBreak/>
        <w:t>главный судья обязан приостановить тур или отменить. Отмененные туры в зачет не идут и не переносятся. </w:t>
      </w:r>
      <w:r w:rsidRPr="00A853BE">
        <w:rPr>
          <w:color w:val="000000"/>
          <w:sz w:val="24"/>
          <w:szCs w:val="24"/>
        </w:rPr>
        <w:br/>
      </w:r>
      <w:r w:rsidRPr="00A853BE">
        <w:rPr>
          <w:color w:val="000000"/>
          <w:sz w:val="24"/>
          <w:szCs w:val="24"/>
          <w:shd w:val="clear" w:color="auto" w:fill="F5F5F5"/>
        </w:rPr>
        <w:t>1.31. Если условия погоды позволяют после перерыва, в рамках распорядка турнира, продолжить соревнования, они могут быть возобновлены. При этом сначала подаётся сигнал, обязывающий спортсменов занять свои места. Второй сигнал, данный через 5 минут, разрешает спортсменам продолжить ловлю. Рыба, пойманная (</w:t>
      </w:r>
      <w:proofErr w:type="spellStart"/>
      <w:r w:rsidRPr="00A853BE">
        <w:rPr>
          <w:color w:val="000000"/>
          <w:sz w:val="24"/>
          <w:szCs w:val="24"/>
          <w:shd w:val="clear" w:color="auto" w:fill="F5F5F5"/>
        </w:rPr>
        <w:t>самоподсеченная</w:t>
      </w:r>
      <w:proofErr w:type="spellEnd"/>
      <w:r w:rsidRPr="00A853BE">
        <w:rPr>
          <w:color w:val="000000"/>
          <w:sz w:val="24"/>
          <w:szCs w:val="24"/>
          <w:shd w:val="clear" w:color="auto" w:fill="F5F5F5"/>
        </w:rPr>
        <w:t>) во время объявленного перерыва, к зачету не принимается и должна быть немедленно выпущена в водоем.</w:t>
      </w:r>
      <w:r w:rsidRPr="00E23E93">
        <w:rPr>
          <w:color w:val="000000"/>
          <w:shd w:val="clear" w:color="auto" w:fill="F5F5F5"/>
        </w:rPr>
        <w:t> </w:t>
      </w:r>
      <w:r w:rsidR="007E72AD"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2AD" w:rsidRPr="007E72AD" w:rsidRDefault="007E72AD" w:rsidP="00EE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снастям</w:t>
      </w:r>
    </w:p>
    <w:p w:rsidR="00EE39B2" w:rsidRDefault="007E72AD" w:rsidP="00EE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Санкции, применяемые к спортсменам: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Все замечания, предупреждения и нарушения правил регистрируется судьями в протокол. </w:t>
      </w:r>
      <w:r w:rsidRPr="0073157E">
        <w:rPr>
          <w:rFonts w:cstheme="minorHAnsi"/>
          <w:sz w:val="24"/>
          <w:szCs w:val="24"/>
        </w:rPr>
        <w:br/>
        <w:t>Спортсмен может быть снят с соревнований за нарушение Правил его проведения, Предложение о дисквалификации спортсмена вносится судейской коллегией. Все замечания, предупреждения и нарушения правил регистрируются судьей. Предложение о дисквалификации спортсмена выносится судьей. </w:t>
      </w:r>
      <w:r w:rsidRPr="0073157E">
        <w:rPr>
          <w:rFonts w:cstheme="minorHAnsi"/>
          <w:sz w:val="24"/>
          <w:szCs w:val="24"/>
        </w:rPr>
        <w:br/>
        <w:t>Судейская коллегия не допускает к соревнованиям спортсмена за отсутствие у него паспорта или документа (удостоверения), заменяющего паспорт; </w:t>
      </w:r>
      <w:r w:rsidRPr="0073157E">
        <w:rPr>
          <w:rFonts w:cstheme="minorHAnsi"/>
          <w:sz w:val="24"/>
          <w:szCs w:val="24"/>
        </w:rPr>
        <w:br/>
        <w:t>Санкция «замечание» спортсмену объявляется: </w:t>
      </w:r>
      <w:r w:rsidRPr="0073157E">
        <w:rPr>
          <w:rFonts w:cstheme="minorHAnsi"/>
          <w:sz w:val="24"/>
          <w:szCs w:val="24"/>
        </w:rPr>
        <w:br/>
        <w:t>- за создание шума и помех другим спортсменам при перемещениях в зоне соревнований; </w:t>
      </w:r>
      <w:r w:rsidRPr="0073157E">
        <w:rPr>
          <w:rFonts w:cstheme="minorHAnsi"/>
          <w:sz w:val="24"/>
          <w:szCs w:val="24"/>
        </w:rPr>
        <w:br/>
        <w:t>- за оставление на водоёме мусора, в том числе и от рыболовных снастей и инвентаря;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при осуществлении ловли до команды "Старт";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за отсутствие у спортсмена стартового номера;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за нахождение части тела спортсмена за пределами сектора/зоны;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за неисполнение требований судьи;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за несдержанность и грубость в обращение с участниками соревнований, выраженную конкретным действием, либо высказыванием.  </w:t>
      </w:r>
      <w:r w:rsidRPr="0073157E">
        <w:rPr>
          <w:rFonts w:cstheme="minorHAnsi"/>
          <w:sz w:val="24"/>
          <w:szCs w:val="24"/>
        </w:rPr>
        <w:br/>
        <w:t xml:space="preserve">За повторное нарушение правил в течение одного турнира, влекущее санкцию замечание», </w:t>
      </w:r>
      <w:proofErr w:type="gramStart"/>
      <w:r w:rsidRPr="0073157E">
        <w:rPr>
          <w:rFonts w:cstheme="minorHAnsi"/>
          <w:sz w:val="24"/>
          <w:szCs w:val="24"/>
        </w:rPr>
        <w:t>при</w:t>
      </w:r>
      <w:proofErr w:type="gramEnd"/>
      <w:r w:rsidRPr="0073157E">
        <w:rPr>
          <w:rFonts w:cstheme="minorHAnsi"/>
          <w:sz w:val="24"/>
          <w:szCs w:val="24"/>
        </w:rPr>
        <w:t xml:space="preserve"> наличие уже вынесенного замечания, она приравнивается к предупреждению и заносится в протокол. </w:t>
      </w:r>
      <w:r w:rsidRPr="0073157E">
        <w:rPr>
          <w:rFonts w:cstheme="minorHAnsi"/>
          <w:sz w:val="24"/>
          <w:szCs w:val="24"/>
        </w:rPr>
        <w:br/>
        <w:t> Санкция «предупреждение» спортсмену выносится:</w:t>
      </w:r>
    </w:p>
    <w:p w:rsidR="0073157E" w:rsidRPr="0073157E" w:rsidRDefault="0073157E" w:rsidP="0073157E">
      <w:pPr>
        <w:rPr>
          <w:rFonts w:cstheme="minorHAnsi"/>
          <w:color w:val="000000"/>
          <w:sz w:val="24"/>
          <w:szCs w:val="24"/>
          <w:shd w:val="clear" w:color="auto" w:fill="FFFBFF"/>
        </w:rPr>
      </w:pP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за неявку спортсмена без разрешения Главного судьи на церемонию открытия и закрытия соревнований;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за размещение снастей и оборудования за пределами сектора и/или зоны</w:t>
      </w:r>
      <w:proofErr w:type="gramStart"/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 xml:space="preserve">-) </w:t>
      </w:r>
      <w:proofErr w:type="gramEnd"/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за отсутствие мерной тары для измерения прикормки и насадки, в случаях, когда это предписано правилами, либо регламентом данных соревнований;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 xml:space="preserve">- за использование во время официальных тренировок и соревнований эхолотов и </w:t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lastRenderedPageBreak/>
        <w:t>радиоуправляемых приспособлений в дисциплинах, где это запрещено;</w:t>
      </w:r>
      <w:proofErr w:type="gramStart"/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</w:t>
      </w:r>
      <w:proofErr w:type="gramEnd"/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за использование рыболовных приспособлений (кроме пульверизатора), приводимых в действие сжатым воздухом, газом и электричеством;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за использование рации и мобильной связи без разрешения судьи, в случаях, когда это запрещено правилами;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 xml:space="preserve">- </w:t>
      </w:r>
      <w:proofErr w:type="gramStart"/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за курение в секторе или в зоне соревнований от сигнала «Старт» до сигнала «Финиш» или до окончания взвешивания, если оно проводится в зоне соревнований;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за управление спортсменами автотранспортом после сигнала «старт»;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за нахождение посторонних лиц в секторе спортсмена;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за самовольное покидание сектора и/или зоны;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за купание в водоеме в период проведения соревнований;</w:t>
      </w:r>
      <w:proofErr w:type="gramEnd"/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за нарушение правил прикармливания;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за ловлю рыбы за пределами сектора или зоны;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 xml:space="preserve">- в случае помещения в садок </w:t>
      </w:r>
      <w:proofErr w:type="gramStart"/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рыбы</w:t>
      </w:r>
      <w:proofErr w:type="gramEnd"/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 xml:space="preserve"> не идущей в зачет;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 xml:space="preserve">- </w:t>
      </w:r>
      <w:proofErr w:type="gramStart"/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за загрязнение района проведения тренировки и соревнований, оставление в зоне лова и/или в секторе (в том числе в воде) мусора, обрывков лески, остатков прикормки и насадки, поломанных снастей и т.п.; 31) за нарушение порядка подготовки места ловли, вход в сектор до соответствующего сигнала;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-- за принятие практической помощи от других лиц в течение всего соревнования в случаях, когда это</w:t>
      </w:r>
      <w:proofErr w:type="gramEnd"/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 xml:space="preserve"> запрещено правилами;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за покидание места ловли и перемещение после сигнала «Финиш</w:t>
      </w:r>
      <w:proofErr w:type="gramStart"/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»п</w:t>
      </w:r>
      <w:proofErr w:type="gramEnd"/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о зоне и за её пределами без разрешения старшего судьи зоны;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за нарушение установленных правил безопасности на водоеме;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за вмешательство спортсмена в работу членов судейской коллегии соревнований и за грубость с ними, выраженную конкретным действием, либо высказыванием;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за повторное вынесение санкции «замечание».</w:t>
      </w:r>
      <w:r w:rsidRPr="0073157E">
        <w:rPr>
          <w:rFonts w:cstheme="minorHAnsi"/>
          <w:color w:val="000000"/>
          <w:sz w:val="24"/>
          <w:szCs w:val="24"/>
        </w:rPr>
        <w:br/>
      </w:r>
      <w:r w:rsidRPr="0073157E">
        <w:rPr>
          <w:rFonts w:cstheme="minorHAnsi"/>
          <w:color w:val="000000"/>
          <w:sz w:val="24"/>
          <w:szCs w:val="24"/>
          <w:shd w:val="clear" w:color="auto" w:fill="FFFBFF"/>
        </w:rPr>
        <w:t>- При получении второго предупреждения в течение одного соревнования, а также второго предупреждения, в период действия полученного ранее предупреждения, спортсмен снимается с соревнований. Санкция рассматривается и оформляется в соответствии с пунктом 10.4 правил соревнований.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Снятие с соревнований предусматривается за следующие нарушения: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при нахождении спортсмена в нетрезвом состоянии или в состоянии наркотического опьянения на мероприятиях, предусмотренных регламентом соревнований;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в случае нанесения травмы другому спортсмену;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за курение на официальных мероприятиях: совещаниях, сборах и построениях участников соревнований;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за действия спортсмена, оскорбляющие общественную нравственность и унижающие человеческое достоинство;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lastRenderedPageBreak/>
        <w:t>- за умышленное изменение границ сектора и (или) зоны лова у сектора;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за отказ спортсмена от контроля снастей;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за использование запрещенных правилами снастей и оснасток;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за намеренное багрение рыбы;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за внесение в улов и сохранение запрещенных к вылову видов рыб;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за принятие без разрешения судьи в сектор воды, пищи, снастей, насадки и прикормки;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 xml:space="preserve">- за принятие помощи при </w:t>
      </w:r>
      <w:proofErr w:type="spellStart"/>
      <w:r w:rsidRPr="0073157E">
        <w:rPr>
          <w:rFonts w:cstheme="minorHAnsi"/>
          <w:sz w:val="24"/>
          <w:szCs w:val="24"/>
        </w:rPr>
        <w:t>вываживании</w:t>
      </w:r>
      <w:proofErr w:type="spellEnd"/>
      <w:r w:rsidRPr="0073157E">
        <w:rPr>
          <w:rFonts w:cstheme="minorHAnsi"/>
          <w:sz w:val="24"/>
          <w:szCs w:val="24"/>
        </w:rPr>
        <w:t xml:space="preserve"> рыбы;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за подтасовку результатов соревнований;</w:t>
      </w:r>
    </w:p>
    <w:p w:rsidR="0073157E" w:rsidRPr="0073157E" w:rsidRDefault="0073157E" w:rsidP="0073157E">
      <w:pPr>
        <w:rPr>
          <w:rFonts w:cstheme="minorHAnsi"/>
          <w:sz w:val="24"/>
          <w:szCs w:val="24"/>
        </w:rPr>
      </w:pPr>
      <w:r w:rsidRPr="0073157E">
        <w:rPr>
          <w:rFonts w:cstheme="minorHAnsi"/>
          <w:sz w:val="24"/>
          <w:szCs w:val="24"/>
        </w:rPr>
        <w:t>- за покидание зоны ловли в момент соревнований, без разрешения судьи</w:t>
      </w:r>
    </w:p>
    <w:p w:rsidR="0073157E" w:rsidRDefault="0073157E" w:rsidP="0073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2F84">
        <w:br/>
      </w:r>
    </w:p>
    <w:p w:rsidR="007E72AD" w:rsidRPr="007E72AD" w:rsidRDefault="007E72AD" w:rsidP="00EE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Протесты</w:t>
      </w:r>
    </w:p>
    <w:p w:rsidR="007E72AD" w:rsidRPr="0073157E" w:rsidRDefault="007E72AD" w:rsidP="00EE39B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3157E">
        <w:rPr>
          <w:rFonts w:eastAsia="Times New Roman" w:cstheme="minorHAnsi"/>
          <w:sz w:val="24"/>
          <w:szCs w:val="24"/>
          <w:lang w:eastAsia="ru-RU"/>
        </w:rPr>
        <w:t xml:space="preserve">-каждый участник имеет право подавать протесты. Протест подаётся в письменном виде, в произвольной форме. </w:t>
      </w:r>
      <w:proofErr w:type="gramStart"/>
      <w:r w:rsidRPr="0073157E">
        <w:rPr>
          <w:rFonts w:eastAsia="Times New Roman" w:cstheme="minorHAnsi"/>
          <w:sz w:val="24"/>
          <w:szCs w:val="24"/>
          <w:lang w:eastAsia="ru-RU"/>
        </w:rPr>
        <w:br/>
        <w:t>-</w:t>
      </w:r>
      <w:proofErr w:type="gramEnd"/>
      <w:r w:rsidRPr="0073157E">
        <w:rPr>
          <w:rFonts w:eastAsia="Times New Roman" w:cstheme="minorHAnsi"/>
          <w:sz w:val="24"/>
          <w:szCs w:val="24"/>
          <w:lang w:eastAsia="ru-RU"/>
        </w:rPr>
        <w:t>протесты принимаются не позже 40 минут после финиша Чем</w:t>
      </w:r>
      <w:r w:rsidR="00EE39B2" w:rsidRPr="0073157E">
        <w:rPr>
          <w:rFonts w:eastAsia="Times New Roman" w:cstheme="minorHAnsi"/>
          <w:sz w:val="24"/>
          <w:szCs w:val="24"/>
          <w:lang w:eastAsia="ru-RU"/>
        </w:rPr>
        <w:t xml:space="preserve">пионата. Решения по </w:t>
      </w:r>
      <w:r w:rsidRPr="0073157E">
        <w:rPr>
          <w:rFonts w:eastAsia="Times New Roman" w:cstheme="minorHAnsi"/>
          <w:sz w:val="24"/>
          <w:szCs w:val="24"/>
          <w:lang w:eastAsia="ru-RU"/>
        </w:rPr>
        <w:t>протестам, будут приняты судейской коллегией до утверждения результатов Чемпионата</w:t>
      </w:r>
      <w:proofErr w:type="gramStart"/>
      <w:r w:rsidRPr="0073157E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Pr="0073157E">
        <w:rPr>
          <w:rFonts w:eastAsia="Times New Roman" w:cstheme="minorHAnsi"/>
          <w:sz w:val="24"/>
          <w:szCs w:val="24"/>
          <w:lang w:eastAsia="ru-RU"/>
        </w:rPr>
        <w:br/>
        <w:t xml:space="preserve">- </w:t>
      </w:r>
      <w:proofErr w:type="gramStart"/>
      <w:r w:rsidRPr="0073157E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Pr="0073157E">
        <w:rPr>
          <w:rFonts w:eastAsia="Times New Roman" w:cstheme="minorHAnsi"/>
          <w:sz w:val="24"/>
          <w:szCs w:val="24"/>
          <w:lang w:eastAsia="ru-RU"/>
        </w:rPr>
        <w:t xml:space="preserve">одавший протест обязан присутствовать на заседании судейской коллегии при разборе протеста. </w:t>
      </w:r>
      <w:r w:rsidRPr="0073157E">
        <w:rPr>
          <w:rFonts w:eastAsia="Times New Roman" w:cstheme="minorHAnsi"/>
          <w:sz w:val="24"/>
          <w:szCs w:val="24"/>
          <w:lang w:eastAsia="ru-RU"/>
        </w:rPr>
        <w:br/>
        <w:t xml:space="preserve">- решение по протесту принимается открытым голосованием судейской коллегии по большинству голосов. </w:t>
      </w:r>
      <w:r w:rsidRPr="0073157E">
        <w:rPr>
          <w:rFonts w:eastAsia="Times New Roman" w:cstheme="minorHAnsi"/>
          <w:sz w:val="24"/>
          <w:szCs w:val="24"/>
          <w:lang w:eastAsia="ru-RU"/>
        </w:rPr>
        <w:br/>
        <w:t xml:space="preserve">- решение судейской коллегии по протесту является окончательным. </w:t>
      </w:r>
    </w:p>
    <w:p w:rsidR="007E72AD" w:rsidRPr="007E72AD" w:rsidRDefault="007E72AD" w:rsidP="00EE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Оргкомитет.</w:t>
      </w:r>
    </w:p>
    <w:p w:rsidR="007E72AD" w:rsidRPr="007E72AD" w:rsidRDefault="007E72AD" w:rsidP="00EE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3AB" w:rsidRDefault="009943AB" w:rsidP="00EE39B2">
      <w:bookmarkStart w:id="0" w:name="_GoBack"/>
      <w:bookmarkEnd w:id="0"/>
    </w:p>
    <w:sectPr w:rsidR="009943AB" w:rsidSect="0076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EF1"/>
    <w:rsid w:val="001564DB"/>
    <w:rsid w:val="00172929"/>
    <w:rsid w:val="002E7EF1"/>
    <w:rsid w:val="00344BAB"/>
    <w:rsid w:val="004C77AB"/>
    <w:rsid w:val="0073157E"/>
    <w:rsid w:val="007665E5"/>
    <w:rsid w:val="007E72AD"/>
    <w:rsid w:val="007F7B16"/>
    <w:rsid w:val="008B54D8"/>
    <w:rsid w:val="009943AB"/>
    <w:rsid w:val="00A853BE"/>
    <w:rsid w:val="00B517B5"/>
    <w:rsid w:val="00E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kassah2</dc:creator>
  <cp:keywords/>
  <dc:description/>
  <cp:lastModifiedBy>Слава</cp:lastModifiedBy>
  <cp:revision>8</cp:revision>
  <dcterms:created xsi:type="dcterms:W3CDTF">2016-02-10T08:48:00Z</dcterms:created>
  <dcterms:modified xsi:type="dcterms:W3CDTF">2016-02-22T17:02:00Z</dcterms:modified>
</cp:coreProperties>
</file>